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AC8" w:rsidRDefault="001322BE">
      <w:pPr>
        <w:spacing w:before="5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tr-TR"/>
        </w:rPr>
        <w:drawing>
          <wp:anchor distT="0" distB="0" distL="0" distR="0" simplePos="0" relativeHeight="487413248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0</wp:posOffset>
            </wp:positionV>
            <wp:extent cx="7384796" cy="1058354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4796" cy="1058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448" w:type="dxa"/>
        <w:tblBorders>
          <w:top w:val="single" w:sz="12" w:space="0" w:color="0073B9"/>
          <w:left w:val="single" w:sz="12" w:space="0" w:color="0073B9"/>
          <w:bottom w:val="single" w:sz="12" w:space="0" w:color="0073B9"/>
          <w:right w:val="single" w:sz="12" w:space="0" w:color="0073B9"/>
          <w:insideH w:val="single" w:sz="12" w:space="0" w:color="0073B9"/>
          <w:insideV w:val="single" w:sz="12" w:space="0" w:color="0073B9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5662"/>
        <w:gridCol w:w="1561"/>
        <w:gridCol w:w="1561"/>
      </w:tblGrid>
      <w:tr w:rsidR="00810AC8">
        <w:trPr>
          <w:trHeight w:val="248"/>
        </w:trPr>
        <w:tc>
          <w:tcPr>
            <w:tcW w:w="1561" w:type="dxa"/>
            <w:vMerge w:val="restart"/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5662" w:type="dxa"/>
            <w:vMerge w:val="restart"/>
          </w:tcPr>
          <w:p w:rsidR="00810AC8" w:rsidRDefault="001322BE">
            <w:pPr>
              <w:pStyle w:val="TableParagraph"/>
              <w:spacing w:before="150"/>
              <w:ind w:lef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 w:rsidR="00810AC8" w:rsidRDefault="001322BE">
            <w:pPr>
              <w:pStyle w:val="TableParagraph"/>
              <w:tabs>
                <w:tab w:val="left" w:leader="dot" w:pos="902"/>
              </w:tabs>
              <w:spacing w:before="63"/>
              <w:ind w:left="4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…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MÜDÜRLÜĞÜ</w:t>
            </w:r>
          </w:p>
          <w:p w:rsidR="00810AC8" w:rsidRDefault="001322BE">
            <w:pPr>
              <w:pStyle w:val="TableParagraph"/>
              <w:spacing w:before="43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GERÇEKLEŞTİRME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GÖREVLİSİ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ÖN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MALİ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KONTROL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FORMU</w:t>
            </w:r>
          </w:p>
        </w:tc>
        <w:tc>
          <w:tcPr>
            <w:tcW w:w="1561" w:type="dxa"/>
          </w:tcPr>
          <w:p w:rsidR="00810AC8" w:rsidRDefault="001322BE">
            <w:pPr>
              <w:pStyle w:val="TableParagraph"/>
              <w:spacing w:line="228" w:lineRule="exact"/>
              <w:ind w:left="128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 w:rsidR="00810AC8" w:rsidRDefault="001322BE">
            <w:pPr>
              <w:pStyle w:val="TableParagraph"/>
              <w:spacing w:line="228" w:lineRule="exact"/>
              <w:ind w:left="50" w:right="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443</w:t>
            </w:r>
          </w:p>
        </w:tc>
      </w:tr>
      <w:tr w:rsidR="00810AC8">
        <w:trPr>
          <w:trHeight w:val="258"/>
        </w:trPr>
        <w:tc>
          <w:tcPr>
            <w:tcW w:w="1561" w:type="dxa"/>
            <w:vMerge/>
            <w:tcBorders>
              <w:top w:val="nil"/>
            </w:tcBorders>
          </w:tcPr>
          <w:p w:rsidR="00810AC8" w:rsidRDefault="00810AC8">
            <w:pPr>
              <w:rPr>
                <w:sz w:val="2"/>
                <w:szCs w:val="2"/>
              </w:rPr>
            </w:pPr>
          </w:p>
        </w:tc>
        <w:tc>
          <w:tcPr>
            <w:tcW w:w="5662" w:type="dxa"/>
            <w:vMerge/>
            <w:tcBorders>
              <w:top w:val="nil"/>
            </w:tcBorders>
          </w:tcPr>
          <w:p w:rsidR="00810AC8" w:rsidRDefault="00810AC8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810AC8" w:rsidRDefault="001322BE">
            <w:pPr>
              <w:pStyle w:val="TableParagraph"/>
              <w:spacing w:before="5"/>
              <w:ind w:left="128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 w:rsidR="00810AC8" w:rsidRDefault="001322BE">
            <w:pPr>
              <w:pStyle w:val="TableParagraph"/>
              <w:spacing w:before="5"/>
              <w:ind w:left="50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12.03.2025</w:t>
            </w:r>
          </w:p>
        </w:tc>
      </w:tr>
      <w:tr w:rsidR="00810AC8">
        <w:trPr>
          <w:trHeight w:val="257"/>
        </w:trPr>
        <w:tc>
          <w:tcPr>
            <w:tcW w:w="1561" w:type="dxa"/>
            <w:vMerge/>
            <w:tcBorders>
              <w:top w:val="nil"/>
            </w:tcBorders>
          </w:tcPr>
          <w:p w:rsidR="00810AC8" w:rsidRDefault="00810AC8">
            <w:pPr>
              <w:rPr>
                <w:sz w:val="2"/>
                <w:szCs w:val="2"/>
              </w:rPr>
            </w:pPr>
          </w:p>
        </w:tc>
        <w:tc>
          <w:tcPr>
            <w:tcW w:w="5662" w:type="dxa"/>
            <w:vMerge/>
            <w:tcBorders>
              <w:top w:val="nil"/>
            </w:tcBorders>
          </w:tcPr>
          <w:p w:rsidR="00810AC8" w:rsidRDefault="00810AC8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810AC8" w:rsidRDefault="001322BE">
            <w:pPr>
              <w:pStyle w:val="TableParagraph"/>
              <w:spacing w:before="4"/>
              <w:ind w:left="128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 w:rsidR="00810AC8" w:rsidRDefault="001322BE">
            <w:pPr>
              <w:pStyle w:val="TableParagraph"/>
              <w:spacing w:before="4"/>
              <w:ind w:left="5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810AC8">
        <w:trPr>
          <w:trHeight w:val="272"/>
        </w:trPr>
        <w:tc>
          <w:tcPr>
            <w:tcW w:w="1561" w:type="dxa"/>
            <w:vMerge/>
            <w:tcBorders>
              <w:top w:val="nil"/>
            </w:tcBorders>
          </w:tcPr>
          <w:p w:rsidR="00810AC8" w:rsidRDefault="00810AC8">
            <w:pPr>
              <w:rPr>
                <w:sz w:val="2"/>
                <w:szCs w:val="2"/>
              </w:rPr>
            </w:pPr>
          </w:p>
        </w:tc>
        <w:tc>
          <w:tcPr>
            <w:tcW w:w="5662" w:type="dxa"/>
            <w:vMerge/>
            <w:tcBorders>
              <w:top w:val="nil"/>
            </w:tcBorders>
          </w:tcPr>
          <w:p w:rsidR="00810AC8" w:rsidRDefault="00810AC8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810AC8" w:rsidRDefault="001322BE">
            <w:pPr>
              <w:pStyle w:val="TableParagraph"/>
              <w:spacing w:before="14"/>
              <w:ind w:left="128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 w:rsidR="00810AC8" w:rsidRDefault="001322BE">
            <w:pPr>
              <w:pStyle w:val="TableParagraph"/>
              <w:spacing w:before="14"/>
              <w:ind w:left="5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810AC8">
        <w:trPr>
          <w:trHeight w:val="262"/>
        </w:trPr>
        <w:tc>
          <w:tcPr>
            <w:tcW w:w="1561" w:type="dxa"/>
            <w:vMerge/>
            <w:tcBorders>
              <w:top w:val="nil"/>
            </w:tcBorders>
          </w:tcPr>
          <w:p w:rsidR="00810AC8" w:rsidRDefault="00810AC8">
            <w:pPr>
              <w:rPr>
                <w:sz w:val="2"/>
                <w:szCs w:val="2"/>
              </w:rPr>
            </w:pPr>
          </w:p>
        </w:tc>
        <w:tc>
          <w:tcPr>
            <w:tcW w:w="5662" w:type="dxa"/>
            <w:vMerge/>
            <w:tcBorders>
              <w:top w:val="nil"/>
            </w:tcBorders>
          </w:tcPr>
          <w:p w:rsidR="00810AC8" w:rsidRDefault="00810AC8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810AC8" w:rsidRDefault="001322BE">
            <w:pPr>
              <w:pStyle w:val="TableParagraph"/>
              <w:ind w:left="128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 w:rsidR="00810AC8" w:rsidRDefault="001322BE">
            <w:pPr>
              <w:pStyle w:val="TableParagraph"/>
              <w:ind w:left="5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:rsidR="00810AC8" w:rsidRDefault="00810AC8">
      <w:pPr>
        <w:rPr>
          <w:rFonts w:ascii="Times New Roman"/>
          <w:sz w:val="20"/>
        </w:rPr>
      </w:pPr>
    </w:p>
    <w:p w:rsidR="00810AC8" w:rsidRDefault="00810AC8">
      <w:pPr>
        <w:spacing w:before="205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7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8"/>
        <w:gridCol w:w="836"/>
        <w:gridCol w:w="322"/>
        <w:gridCol w:w="524"/>
        <w:gridCol w:w="743"/>
        <w:gridCol w:w="844"/>
        <w:gridCol w:w="539"/>
        <w:gridCol w:w="145"/>
        <w:gridCol w:w="721"/>
        <w:gridCol w:w="442"/>
        <w:gridCol w:w="116"/>
        <w:gridCol w:w="1014"/>
      </w:tblGrid>
      <w:tr w:rsidR="00810AC8">
        <w:trPr>
          <w:trHeight w:val="537"/>
        </w:trPr>
        <w:tc>
          <w:tcPr>
            <w:tcW w:w="3808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spacing w:before="22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1128"/>
              <w:rPr>
                <w:b/>
                <w:sz w:val="18"/>
              </w:rPr>
            </w:pPr>
            <w:r>
              <w:rPr>
                <w:b/>
                <w:sz w:val="18"/>
              </w:rPr>
              <w:t>Giderin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Nevi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Niteliği</w:t>
            </w:r>
          </w:p>
        </w:tc>
        <w:tc>
          <w:tcPr>
            <w:tcW w:w="115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spacing w:before="22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3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Miktarı</w:t>
            </w:r>
          </w:p>
        </w:tc>
        <w:tc>
          <w:tcPr>
            <w:tcW w:w="5088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810AC8" w:rsidRDefault="001322BE">
            <w:pPr>
              <w:pStyle w:val="TableParagraph"/>
              <w:spacing w:before="129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Ödemenin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Niteliği</w:t>
            </w:r>
          </w:p>
        </w:tc>
      </w:tr>
      <w:tr w:rsidR="00810AC8">
        <w:trPr>
          <w:trHeight w:val="426"/>
        </w:trPr>
        <w:tc>
          <w:tcPr>
            <w:tcW w:w="380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rPr>
                <w:sz w:val="2"/>
                <w:szCs w:val="2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1322BE">
            <w:pPr>
              <w:pStyle w:val="TableParagraph"/>
              <w:spacing w:before="91"/>
              <w:ind w:left="320"/>
              <w:rPr>
                <w:b/>
                <w:sz w:val="18"/>
              </w:rPr>
            </w:pPr>
            <w:r>
              <w:rPr>
                <w:b/>
                <w:sz w:val="18"/>
              </w:rPr>
              <w:t>Mal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Alımı</w:t>
            </w: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1322BE">
            <w:pPr>
              <w:pStyle w:val="TableParagraph"/>
              <w:spacing w:before="91"/>
              <w:ind w:left="297"/>
              <w:rPr>
                <w:b/>
                <w:sz w:val="18"/>
              </w:rPr>
            </w:pPr>
            <w:r>
              <w:rPr>
                <w:b/>
                <w:sz w:val="18"/>
              </w:rPr>
              <w:t>Hizmet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Alımı</w:t>
            </w:r>
          </w:p>
        </w:tc>
        <w:tc>
          <w:tcPr>
            <w:tcW w:w="1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1322BE">
            <w:pPr>
              <w:pStyle w:val="TableParagraph"/>
              <w:spacing w:before="91"/>
              <w:ind w:left="283"/>
              <w:rPr>
                <w:b/>
                <w:sz w:val="18"/>
              </w:rPr>
            </w:pPr>
            <w:r>
              <w:rPr>
                <w:b/>
                <w:sz w:val="18"/>
              </w:rPr>
              <w:t>Yapım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İşleri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1322BE">
            <w:pPr>
              <w:pStyle w:val="TableParagraph"/>
              <w:spacing w:line="206" w:lineRule="exact"/>
              <w:ind w:left="50" w:right="268" w:firstLine="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Personel </w:t>
            </w:r>
            <w:r>
              <w:rPr>
                <w:b/>
                <w:spacing w:val="-4"/>
                <w:sz w:val="18"/>
              </w:rPr>
              <w:t>Ödemeleri</w:t>
            </w:r>
          </w:p>
        </w:tc>
      </w:tr>
      <w:tr w:rsidR="00810AC8">
        <w:trPr>
          <w:trHeight w:val="961"/>
        </w:trPr>
        <w:tc>
          <w:tcPr>
            <w:tcW w:w="3808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778"/>
        </w:trPr>
        <w:tc>
          <w:tcPr>
            <w:tcW w:w="3808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24"/>
              <w:rPr>
                <w:sz w:val="18"/>
              </w:rPr>
            </w:pPr>
          </w:p>
          <w:p w:rsidR="00810AC8" w:rsidRDefault="001322BE">
            <w:pPr>
              <w:pStyle w:val="TableParagraph"/>
              <w:spacing w:before="1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Giderin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Gerekçesi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(Hukuki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Dayanağı)</w:t>
            </w:r>
          </w:p>
          <w:p w:rsidR="00810AC8" w:rsidRDefault="001322BE">
            <w:pPr>
              <w:pStyle w:val="TableParagraph"/>
              <w:spacing w:before="13"/>
              <w:ind w:left="28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4734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Kamu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İhale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Kanunu</w:t>
            </w:r>
          </w:p>
        </w:tc>
        <w:tc>
          <w:tcPr>
            <w:tcW w:w="83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:rsidR="00810AC8" w:rsidRDefault="00810AC8">
            <w:pPr>
              <w:pStyle w:val="TableParagraph"/>
              <w:spacing w:before="34"/>
              <w:rPr>
                <w:sz w:val="18"/>
              </w:rPr>
            </w:pPr>
          </w:p>
          <w:p w:rsidR="00810AC8" w:rsidRDefault="001322BE">
            <w:pPr>
              <w:pStyle w:val="TableParagraph"/>
              <w:spacing w:line="261" w:lineRule="auto"/>
              <w:ind w:left="86" w:right="42" w:hanging="3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*3.madde </w:t>
            </w:r>
            <w:r>
              <w:rPr>
                <w:b/>
                <w:spacing w:val="-2"/>
                <w:sz w:val="18"/>
              </w:rPr>
              <w:t>(İstisna)</w:t>
            </w:r>
          </w:p>
        </w:tc>
        <w:tc>
          <w:tcPr>
            <w:tcW w:w="84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34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2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*19.</w:t>
            </w:r>
          </w:p>
          <w:p w:rsidR="00810AC8" w:rsidRDefault="001322BE">
            <w:pPr>
              <w:pStyle w:val="TableParagraph"/>
              <w:spacing w:before="14"/>
              <w:ind w:left="176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madde</w:t>
            </w:r>
            <w:proofErr w:type="gramEnd"/>
          </w:p>
        </w:tc>
        <w:tc>
          <w:tcPr>
            <w:tcW w:w="8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:rsidR="00810AC8" w:rsidRDefault="00810AC8">
            <w:pPr>
              <w:pStyle w:val="TableParagraph"/>
              <w:spacing w:before="34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14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*22.</w:t>
            </w:r>
          </w:p>
          <w:p w:rsidR="00810AC8" w:rsidRDefault="001322BE">
            <w:pPr>
              <w:pStyle w:val="TableParagraph"/>
              <w:spacing w:before="14"/>
              <w:ind w:left="82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madde</w:t>
            </w:r>
            <w:proofErr w:type="gramEnd"/>
          </w:p>
        </w:tc>
        <w:tc>
          <w:tcPr>
            <w:tcW w:w="72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11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Diğer</w:t>
            </w:r>
          </w:p>
        </w:tc>
        <w:tc>
          <w:tcPr>
            <w:tcW w:w="101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557"/>
        </w:trPr>
        <w:tc>
          <w:tcPr>
            <w:tcW w:w="3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3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28"/>
              <w:rPr>
                <w:sz w:val="18"/>
              </w:rPr>
            </w:pPr>
            <w:r>
              <w:rPr>
                <w:sz w:val="18"/>
              </w:rPr>
              <w:t>Bütçe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Tertibi</w:t>
            </w:r>
          </w:p>
        </w:tc>
        <w:tc>
          <w:tcPr>
            <w:tcW w:w="62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561"/>
        </w:trPr>
        <w:tc>
          <w:tcPr>
            <w:tcW w:w="3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4"/>
                <w:sz w:val="18"/>
              </w:rPr>
              <w:t>Kullanılabilir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Ödenek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Tutarı</w:t>
            </w:r>
          </w:p>
        </w:tc>
        <w:tc>
          <w:tcPr>
            <w:tcW w:w="62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561"/>
        </w:trPr>
        <w:tc>
          <w:tcPr>
            <w:tcW w:w="3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Yaklaşık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Maliyeti</w:t>
            </w:r>
          </w:p>
        </w:tc>
        <w:tc>
          <w:tcPr>
            <w:tcW w:w="62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561"/>
        </w:trPr>
        <w:tc>
          <w:tcPr>
            <w:tcW w:w="3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Harcama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Tutarı</w:t>
            </w:r>
          </w:p>
        </w:tc>
        <w:tc>
          <w:tcPr>
            <w:tcW w:w="62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561"/>
        </w:trPr>
        <w:tc>
          <w:tcPr>
            <w:tcW w:w="3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1322BE">
            <w:pPr>
              <w:pStyle w:val="TableParagraph"/>
              <w:spacing w:line="244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Ödenek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kontrolü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yapıldı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mı?(Ayrıntılı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finansman </w:t>
            </w:r>
            <w:r>
              <w:rPr>
                <w:sz w:val="18"/>
              </w:rPr>
              <w:t>programına uygun mu?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5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Hayır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561"/>
        </w:trPr>
        <w:tc>
          <w:tcPr>
            <w:tcW w:w="3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1322BE">
            <w:pPr>
              <w:pStyle w:val="TableParagraph"/>
              <w:spacing w:before="81" w:line="261" w:lineRule="auto"/>
              <w:ind w:left="28"/>
              <w:rPr>
                <w:sz w:val="18"/>
              </w:rPr>
            </w:pPr>
            <w:r>
              <w:rPr>
                <w:sz w:val="18"/>
              </w:rPr>
              <w:t>Analitik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Bütçe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Rehberine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olarak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doğru harcama ekonomik kodu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belirlendi mi?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5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Hayır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561"/>
        </w:trPr>
        <w:tc>
          <w:tcPr>
            <w:tcW w:w="3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Teslim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almaya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ilişkin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işlemler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tamamlandı</w:t>
            </w:r>
            <w:r>
              <w:rPr>
                <w:spacing w:val="-5"/>
                <w:sz w:val="18"/>
              </w:rPr>
              <w:t xml:space="preserve"> mı?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5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Hayır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561"/>
        </w:trPr>
        <w:tc>
          <w:tcPr>
            <w:tcW w:w="3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Mal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hizmet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alındı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mı?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5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Hayır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561"/>
        </w:trPr>
        <w:tc>
          <w:tcPr>
            <w:tcW w:w="3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Muayene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kabul tutanağı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düzenlendi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mi?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5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Hayır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624"/>
        </w:trPr>
        <w:tc>
          <w:tcPr>
            <w:tcW w:w="3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1322BE">
            <w:pPr>
              <w:pStyle w:val="TableParagraph"/>
              <w:spacing w:before="190" w:line="200" w:lineRule="atLeast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2024/7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Tasarruf Tedbirleri Genelgesi doğrultusunda </w:t>
            </w:r>
            <w:r>
              <w:rPr>
                <w:sz w:val="18"/>
              </w:rPr>
              <w:t>uygun alım yapıldı mı?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spacing w:before="1"/>
              <w:ind w:left="50" w:right="1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8"/>
              <w:rPr>
                <w:sz w:val="18"/>
              </w:rPr>
            </w:pPr>
          </w:p>
          <w:p w:rsidR="00810AC8" w:rsidRDefault="001322BE">
            <w:pPr>
              <w:pStyle w:val="TableParagraph"/>
              <w:spacing w:before="1"/>
              <w:ind w:left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Hayır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551"/>
        </w:trPr>
        <w:tc>
          <w:tcPr>
            <w:tcW w:w="3808" w:type="dxa"/>
            <w:tcBorders>
              <w:top w:val="single" w:sz="4" w:space="0" w:color="000000"/>
              <w:right w:val="single" w:sz="4" w:space="0" w:color="000000"/>
            </w:tcBorders>
          </w:tcPr>
          <w:p w:rsidR="00810AC8" w:rsidRDefault="001322BE">
            <w:pPr>
              <w:pStyle w:val="TableParagraph"/>
              <w:spacing w:before="68" w:line="220" w:lineRule="atLeast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Ödemeye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ilişkin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belgeler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Merkezi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Yönetim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Harcama </w:t>
            </w:r>
            <w:r>
              <w:rPr>
                <w:sz w:val="18"/>
              </w:rPr>
              <w:t>Belgeleri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Yönetmeliğine uygun hazırlandı mı?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3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5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  <w:tc>
          <w:tcPr>
            <w:tcW w:w="196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0AC8" w:rsidRDefault="00810AC8">
            <w:pPr>
              <w:pStyle w:val="TableParagraph"/>
              <w:spacing w:before="13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Hayır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</w:tc>
      </w:tr>
      <w:tr w:rsidR="00810AC8">
        <w:trPr>
          <w:trHeight w:val="2745"/>
        </w:trPr>
        <w:tc>
          <w:tcPr>
            <w:tcW w:w="3808" w:type="dxa"/>
            <w:tcBorders>
              <w:righ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spacing w:before="92"/>
              <w:rPr>
                <w:sz w:val="18"/>
              </w:rPr>
            </w:pPr>
          </w:p>
          <w:p w:rsidR="00810AC8" w:rsidRDefault="001322BE">
            <w:pPr>
              <w:pStyle w:val="TableParagraph"/>
              <w:spacing w:line="264" w:lineRule="auto"/>
              <w:ind w:left="28"/>
              <w:rPr>
                <w:sz w:val="18"/>
              </w:rPr>
            </w:pPr>
            <w:r>
              <w:rPr>
                <w:sz w:val="18"/>
              </w:rPr>
              <w:t xml:space="preserve">Yukarıda sayılan belgelerin yanında ödemenin </w:t>
            </w:r>
            <w:proofErr w:type="spellStart"/>
            <w:r>
              <w:rPr>
                <w:sz w:val="18"/>
              </w:rPr>
              <w:t>nevine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göre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Merkezi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Yönetim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Harcama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Belgeleri Yönetmeliği ve özel kanununda belirtilen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</w:p>
          <w:p w:rsidR="00810AC8" w:rsidRDefault="001322BE">
            <w:pPr>
              <w:pStyle w:val="TableParagraph"/>
              <w:spacing w:line="206" w:lineRule="exact"/>
              <w:ind w:left="28"/>
              <w:rPr>
                <w:sz w:val="18"/>
              </w:rPr>
            </w:pPr>
            <w:proofErr w:type="gramStart"/>
            <w:r>
              <w:rPr>
                <w:sz w:val="18"/>
              </w:rPr>
              <w:t>belgelerin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eklendiğini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taahhüt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ederim.</w:t>
            </w:r>
          </w:p>
        </w:tc>
        <w:tc>
          <w:tcPr>
            <w:tcW w:w="6246" w:type="dxa"/>
            <w:gridSpan w:val="11"/>
            <w:tcBorders>
              <w:left w:val="single" w:sz="4" w:space="0" w:color="000000"/>
            </w:tcBorders>
          </w:tcPr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rPr>
                <w:sz w:val="18"/>
              </w:rPr>
            </w:pPr>
          </w:p>
          <w:p w:rsidR="00810AC8" w:rsidRDefault="00810AC8">
            <w:pPr>
              <w:pStyle w:val="TableParagraph"/>
              <w:spacing w:before="15"/>
              <w:rPr>
                <w:sz w:val="18"/>
              </w:rPr>
            </w:pPr>
          </w:p>
          <w:p w:rsidR="00810AC8" w:rsidRDefault="001322BE">
            <w:pPr>
              <w:pStyle w:val="TableParagraph"/>
              <w:ind w:left="2760"/>
              <w:rPr>
                <w:sz w:val="18"/>
              </w:rPr>
            </w:pPr>
            <w:r>
              <w:rPr>
                <w:spacing w:val="-2"/>
                <w:sz w:val="18"/>
              </w:rPr>
              <w:t>.../</w:t>
            </w:r>
            <w:proofErr w:type="gramStart"/>
            <w:r>
              <w:rPr>
                <w:spacing w:val="-2"/>
                <w:sz w:val="18"/>
              </w:rPr>
              <w:t>….</w:t>
            </w:r>
            <w:proofErr w:type="gramEnd"/>
            <w:r>
              <w:rPr>
                <w:spacing w:val="-2"/>
                <w:sz w:val="18"/>
              </w:rPr>
              <w:t>/20...</w:t>
            </w:r>
          </w:p>
          <w:p w:rsidR="00810AC8" w:rsidRDefault="001322BE">
            <w:pPr>
              <w:pStyle w:val="TableParagraph"/>
              <w:spacing w:before="14"/>
              <w:ind w:left="2789"/>
              <w:rPr>
                <w:sz w:val="18"/>
              </w:rPr>
            </w:pPr>
            <w:r>
              <w:rPr>
                <w:sz w:val="18"/>
              </w:rPr>
              <w:t>Ad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Soyad</w:t>
            </w:r>
            <w:proofErr w:type="spellEnd"/>
          </w:p>
          <w:p w:rsidR="00810AC8" w:rsidRDefault="001322BE">
            <w:pPr>
              <w:pStyle w:val="TableParagraph"/>
              <w:spacing w:before="62" w:line="206" w:lineRule="auto"/>
              <w:ind w:left="2261" w:right="1809" w:firstLine="639"/>
              <w:rPr>
                <w:sz w:val="18"/>
              </w:rPr>
            </w:pPr>
            <w:r>
              <w:rPr>
                <w:spacing w:val="-2"/>
                <w:sz w:val="18"/>
              </w:rPr>
              <w:t>Unvan Gerçekleştirme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Görevlisi</w:t>
            </w:r>
          </w:p>
        </w:tc>
      </w:tr>
    </w:tbl>
    <w:p w:rsidR="00810AC8" w:rsidRDefault="00810AC8">
      <w:pPr>
        <w:rPr>
          <w:rFonts w:ascii="Times New Roman"/>
          <w:sz w:val="20"/>
        </w:rPr>
      </w:pPr>
    </w:p>
    <w:p w:rsidR="00810AC8" w:rsidRDefault="00810AC8">
      <w:pPr>
        <w:rPr>
          <w:rFonts w:ascii="Times New Roman"/>
          <w:sz w:val="20"/>
        </w:rPr>
      </w:pPr>
    </w:p>
    <w:p w:rsidR="00810AC8" w:rsidRDefault="00810AC8">
      <w:pPr>
        <w:rPr>
          <w:rFonts w:ascii="Times New Roman"/>
          <w:sz w:val="20"/>
        </w:rPr>
      </w:pPr>
    </w:p>
    <w:p w:rsidR="00810AC8" w:rsidRDefault="00810AC8">
      <w:pPr>
        <w:spacing w:before="21"/>
        <w:rPr>
          <w:rFonts w:ascii="Times New Roman"/>
          <w:sz w:val="20"/>
        </w:rPr>
      </w:pPr>
    </w:p>
    <w:tbl>
      <w:tblPr>
        <w:tblStyle w:val="TableNormal"/>
        <w:tblW w:w="0" w:type="auto"/>
        <w:tblInd w:w="131" w:type="dxa"/>
        <w:tblBorders>
          <w:top w:val="single" w:sz="12" w:space="0" w:color="0073B9"/>
          <w:left w:val="single" w:sz="12" w:space="0" w:color="0073B9"/>
          <w:bottom w:val="single" w:sz="12" w:space="0" w:color="0073B9"/>
          <w:right w:val="single" w:sz="12" w:space="0" w:color="0073B9"/>
          <w:insideH w:val="single" w:sz="12" w:space="0" w:color="0073B9"/>
          <w:insideV w:val="single" w:sz="12" w:space="0" w:color="0073B9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3703"/>
        <w:gridCol w:w="3770"/>
      </w:tblGrid>
      <w:tr w:rsidR="00810AC8">
        <w:trPr>
          <w:trHeight w:val="334"/>
        </w:trPr>
        <w:tc>
          <w:tcPr>
            <w:tcW w:w="3702" w:type="dxa"/>
          </w:tcPr>
          <w:p w:rsidR="00810AC8" w:rsidRDefault="001322BE">
            <w:pPr>
              <w:pStyle w:val="TableParagraph"/>
              <w:spacing w:before="25"/>
              <w:ind w:left="50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3" w:type="dxa"/>
          </w:tcPr>
          <w:p w:rsidR="00810AC8" w:rsidRDefault="001322BE">
            <w:pPr>
              <w:pStyle w:val="TableParagraph"/>
              <w:spacing w:before="25"/>
              <w:ind w:left="2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70" w:type="dxa"/>
          </w:tcPr>
          <w:p w:rsidR="00810AC8" w:rsidRDefault="001322BE">
            <w:pPr>
              <w:pStyle w:val="TableParagraph"/>
              <w:spacing w:before="25"/>
              <w:ind w:left="52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 w:rsidR="00810AC8">
        <w:trPr>
          <w:trHeight w:val="748"/>
        </w:trPr>
        <w:tc>
          <w:tcPr>
            <w:tcW w:w="3702" w:type="dxa"/>
          </w:tcPr>
          <w:p w:rsidR="00810AC8" w:rsidRDefault="00810AC8">
            <w:pPr>
              <w:pStyle w:val="TableParagraph"/>
              <w:spacing w:before="15"/>
              <w:rPr>
                <w:sz w:val="20"/>
              </w:rPr>
            </w:pPr>
          </w:p>
          <w:p w:rsidR="00810AC8" w:rsidRDefault="001322BE">
            <w:pPr>
              <w:pStyle w:val="TableParagraph"/>
              <w:ind w:left="50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1"/>
                <w:sz w:val="20"/>
              </w:rPr>
              <w:t xml:space="preserve"> </w:t>
            </w:r>
            <w:r w:rsidR="00A51A69">
              <w:rPr>
                <w:spacing w:val="-11"/>
                <w:sz w:val="20"/>
              </w:rPr>
              <w:t xml:space="preserve"> </w:t>
            </w:r>
            <w:r w:rsidR="00A51A69">
              <w:rPr>
                <w:sz w:val="20"/>
              </w:rPr>
              <w:t>Birim</w:t>
            </w:r>
            <w:r w:rsidR="00A51A69">
              <w:rPr>
                <w:spacing w:val="-2"/>
                <w:sz w:val="20"/>
              </w:rPr>
              <w:t xml:space="preserve"> </w:t>
            </w:r>
            <w:bookmarkStart w:id="0" w:name="_GoBack"/>
            <w:bookmarkEnd w:id="0"/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03" w:type="dxa"/>
          </w:tcPr>
          <w:p w:rsidR="00810AC8" w:rsidRDefault="00810AC8">
            <w:pPr>
              <w:pStyle w:val="TableParagraph"/>
              <w:spacing w:before="15"/>
              <w:rPr>
                <w:sz w:val="20"/>
              </w:rPr>
            </w:pPr>
          </w:p>
          <w:p w:rsidR="00810AC8" w:rsidRDefault="001322BE">
            <w:pPr>
              <w:pStyle w:val="TableParagraph"/>
              <w:ind w:left="272" w:right="1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Koordinatör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70" w:type="dxa"/>
          </w:tcPr>
          <w:p w:rsidR="00810AC8" w:rsidRDefault="00810AC8">
            <w:pPr>
              <w:pStyle w:val="TableParagraph"/>
              <w:spacing w:before="15"/>
              <w:rPr>
                <w:sz w:val="20"/>
              </w:rPr>
            </w:pPr>
          </w:p>
          <w:p w:rsidR="00810AC8" w:rsidRDefault="001322BE">
            <w:pPr>
              <w:pStyle w:val="TableParagraph"/>
              <w:ind w:left="525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p w:rsidR="001322BE" w:rsidRDefault="001322BE"/>
    <w:sectPr w:rsidR="001322BE">
      <w:type w:val="continuous"/>
      <w:pgSz w:w="11910" w:h="16840"/>
      <w:pgMar w:top="38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10AC8"/>
    <w:rsid w:val="001322BE"/>
    <w:rsid w:val="00810AC8"/>
    <w:rsid w:val="00A5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06308"/>
  <w15:docId w15:val="{79B65422-3B58-42B3-A6AA-9F896935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cp:lastModifiedBy>pc</cp:lastModifiedBy>
  <cp:revision>2</cp:revision>
  <dcterms:created xsi:type="dcterms:W3CDTF">2026-02-23T09:19:00Z</dcterms:created>
  <dcterms:modified xsi:type="dcterms:W3CDTF">2026-02-23T10:50:00Z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