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79"/>
        <w:gridCol w:w="1843"/>
        <w:gridCol w:w="3192"/>
        <w:gridCol w:w="2410"/>
        <w:gridCol w:w="2268"/>
        <w:gridCol w:w="2268"/>
      </w:tblGrid>
      <w:tr w:rsidR="004547CC" w:rsidTr="00B21F31">
        <w:trPr>
          <w:trHeight w:val="437"/>
        </w:trPr>
        <w:tc>
          <w:tcPr>
            <w:tcW w:w="708" w:type="dxa"/>
            <w:vMerge w:val="restart"/>
            <w:shd w:val="clear" w:color="auto" w:fill="C6D9F1"/>
            <w:textDirection w:val="btLr"/>
            <w:hideMark/>
          </w:tcPr>
          <w:p w:rsidR="000460D4" w:rsidRPr="00817F41" w:rsidRDefault="000460D4" w:rsidP="00B21F31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proofErr w:type="gramStart"/>
            <w:r w:rsidRPr="00817F41">
              <w:rPr>
                <w:rFonts w:ascii="Times New Roman" w:hAnsi="Times New Roman"/>
                <w:b/>
              </w:rPr>
              <w:t>Sıra</w:t>
            </w:r>
            <w:r w:rsidR="00B21F31">
              <w:rPr>
                <w:rFonts w:ascii="Times New Roman" w:hAnsi="Times New Roman"/>
                <w:b/>
              </w:rPr>
              <w:t xml:space="preserve"> </w:t>
            </w:r>
            <w:r w:rsidRPr="00817F41">
              <w:rPr>
                <w:rFonts w:ascii="Times New Roman" w:hAnsi="Times New Roman"/>
                <w:b/>
              </w:rPr>
              <w:t xml:space="preserve"> No</w:t>
            </w:r>
            <w:proofErr w:type="gramEnd"/>
          </w:p>
        </w:tc>
        <w:tc>
          <w:tcPr>
            <w:tcW w:w="2479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17F41">
              <w:rPr>
                <w:rFonts w:ascii="Times New Roman" w:hAnsi="Times New Roman"/>
                <w:b/>
              </w:rPr>
              <w:t>Temizlenecek Bölge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17F41">
              <w:rPr>
                <w:rFonts w:ascii="Times New Roman" w:hAnsi="Times New Roman"/>
                <w:b/>
              </w:rPr>
              <w:t>Temizlik Periyodu</w:t>
            </w:r>
          </w:p>
        </w:tc>
        <w:tc>
          <w:tcPr>
            <w:tcW w:w="3192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817F41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7F41">
              <w:rPr>
                <w:rFonts w:ascii="Times New Roman" w:hAnsi="Times New Roman"/>
                <w:b/>
                <w:bCs/>
                <w:color w:val="000000"/>
              </w:rPr>
              <w:t xml:space="preserve">Temizlik </w:t>
            </w:r>
            <w:r w:rsidR="00817F41" w:rsidRPr="00817F41">
              <w:rPr>
                <w:rFonts w:ascii="Times New Roman" w:hAnsi="Times New Roman"/>
                <w:b/>
                <w:bCs/>
                <w:color w:val="000000"/>
              </w:rPr>
              <w:t>Ekipmanları</w:t>
            </w:r>
          </w:p>
        </w:tc>
        <w:tc>
          <w:tcPr>
            <w:tcW w:w="2410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7F41">
              <w:rPr>
                <w:rFonts w:ascii="Times New Roman" w:hAnsi="Times New Roman"/>
                <w:b/>
              </w:rPr>
              <w:t>İlgili Kayıt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/>
              </w:rPr>
              <w:t>Sorumlu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0460D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/>
                <w:bCs/>
                <w:color w:val="000000"/>
              </w:rPr>
              <w:t>Kontrol</w:t>
            </w:r>
          </w:p>
        </w:tc>
      </w:tr>
      <w:tr w:rsidR="004547CC" w:rsidTr="00B21F31">
        <w:trPr>
          <w:trHeight w:val="258"/>
        </w:trPr>
        <w:tc>
          <w:tcPr>
            <w:tcW w:w="70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47CC" w:rsidTr="00B21F31">
        <w:trPr>
          <w:trHeight w:val="253"/>
        </w:trPr>
        <w:tc>
          <w:tcPr>
            <w:tcW w:w="70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47CC" w:rsidTr="00B21F31">
        <w:trPr>
          <w:trHeight w:hRule="exact" w:val="1383"/>
        </w:trPr>
        <w:tc>
          <w:tcPr>
            <w:tcW w:w="708" w:type="dxa"/>
            <w:shd w:val="clear" w:color="auto" w:fill="C6D9F1"/>
            <w:vAlign w:val="center"/>
            <w:hideMark/>
          </w:tcPr>
          <w:p w:rsidR="000460D4" w:rsidRPr="00817F41" w:rsidRDefault="000460D4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0460D4" w:rsidRDefault="000460D4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Zemin, Büro, Derslik, Laboratuar, Spor Salonları, Mescit, Atölye, Soyunma Odası ve diğer alanlar</w:t>
            </w:r>
          </w:p>
          <w:p w:rsidR="00817F41" w:rsidRDefault="00817F41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</w:p>
          <w:p w:rsidR="00817F41" w:rsidRDefault="00817F41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</w:p>
          <w:p w:rsidR="00817F41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60D4" w:rsidRPr="00817F41" w:rsidRDefault="000460D4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</w:p>
          <w:p w:rsidR="000460D4" w:rsidRPr="00817F41" w:rsidRDefault="000460D4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1 defa ve kirlendikçe</w:t>
            </w:r>
          </w:p>
        </w:tc>
        <w:tc>
          <w:tcPr>
            <w:tcW w:w="3192" w:type="dxa"/>
            <w:vAlign w:val="center"/>
          </w:tcPr>
          <w:p w:rsid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Yüzey Temizleyici               </w:t>
            </w:r>
            <w:r w:rsidR="00D22ABF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- Paspas, Mop                        </w:t>
            </w:r>
            <w:r w:rsidR="00D22ABF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- Faraşlı Kürek, Bez         </w:t>
            </w:r>
            <w:r w:rsidR="00D22ABF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- Elektrikli Süpürge         </w:t>
            </w:r>
            <w:r w:rsidR="00D22ABF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- Zemin Temizleme Mak.</w:t>
            </w:r>
          </w:p>
          <w:p w:rsidR="00817F41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460D4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0460D4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</w:tc>
        <w:tc>
          <w:tcPr>
            <w:tcW w:w="2268" w:type="dxa"/>
            <w:vAlign w:val="center"/>
          </w:tcPr>
          <w:p w:rsidR="000460D4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1130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DE1AB0" w:rsidP="00B21F3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Cam</w:t>
            </w:r>
            <w:r w:rsidR="004547CC" w:rsidRPr="00817F41">
              <w:rPr>
                <w:rFonts w:ascii="Times New Roman" w:hAnsi="Times New Roman"/>
                <w:bCs/>
                <w:color w:val="000000"/>
              </w:rPr>
              <w:t xml:space="preserve">, Ayna, Kapı, Kapı kolu, Merdiven </w:t>
            </w:r>
            <w:r>
              <w:rPr>
                <w:rFonts w:ascii="Times New Roman" w:hAnsi="Times New Roman"/>
                <w:bCs/>
                <w:color w:val="000000"/>
              </w:rPr>
              <w:t xml:space="preserve">ve </w:t>
            </w:r>
            <w:r w:rsidR="004547CC" w:rsidRPr="00817F41">
              <w:rPr>
                <w:rFonts w:ascii="Times New Roman" w:hAnsi="Times New Roman"/>
                <w:bCs/>
                <w:color w:val="000000"/>
              </w:rPr>
              <w:t>Korkulukları vb. Temizliği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Haftada 1 kez ve kirlendikçe</w:t>
            </w:r>
          </w:p>
        </w:tc>
        <w:tc>
          <w:tcPr>
            <w:tcW w:w="3192" w:type="dxa"/>
            <w:vAlign w:val="center"/>
          </w:tcPr>
          <w:p w:rsidR="004547CC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Camsil                             </w:t>
            </w:r>
            <w:r w:rsidR="00D22ABF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- Dezenfektan Sirke            </w:t>
            </w:r>
            <w:r w:rsidR="00D22ABF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- Temizlik Bezi                   </w:t>
            </w:r>
            <w:r w:rsidR="00D22AB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- </w:t>
            </w:r>
            <w:r w:rsidR="00DE1AB0">
              <w:rPr>
                <w:rFonts w:ascii="Times New Roman" w:hAnsi="Times New Roman"/>
              </w:rPr>
              <w:t>Kat Arabası</w:t>
            </w:r>
          </w:p>
        </w:tc>
        <w:tc>
          <w:tcPr>
            <w:tcW w:w="2410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569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Genel Temizlik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Ayda 1 kez</w:t>
            </w:r>
          </w:p>
        </w:tc>
        <w:tc>
          <w:tcPr>
            <w:tcW w:w="3192" w:type="dxa"/>
            <w:vAlign w:val="center"/>
          </w:tcPr>
          <w:p w:rsidR="004547CC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Tüm Temizlik Ekipmanları</w:t>
            </w:r>
          </w:p>
        </w:tc>
        <w:tc>
          <w:tcPr>
            <w:tcW w:w="2410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852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Çevre Temizliği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2 kere</w:t>
            </w:r>
          </w:p>
        </w:tc>
        <w:tc>
          <w:tcPr>
            <w:tcW w:w="3192" w:type="dxa"/>
            <w:vAlign w:val="center"/>
          </w:tcPr>
          <w:p w:rsidR="004547CC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Çöp Poşeti                            </w:t>
            </w:r>
            <w:r w:rsidR="00D22ABF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- Eldiven                            </w:t>
            </w:r>
            <w:r w:rsidR="00D22ABF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- Çöp Toplama Arabası  </w:t>
            </w:r>
          </w:p>
        </w:tc>
        <w:tc>
          <w:tcPr>
            <w:tcW w:w="2410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1270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Çöplerin Toplanması Sıvı Sabun, Kâğıt Havlu kontrolü ve Tuvaletlerin temizlenmesi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4 Defa ve kirlendikçe</w:t>
            </w:r>
          </w:p>
        </w:tc>
        <w:tc>
          <w:tcPr>
            <w:tcW w:w="3192" w:type="dxa"/>
            <w:vAlign w:val="center"/>
          </w:tcPr>
          <w:p w:rsidR="004547CC" w:rsidRPr="00817F41" w:rsidRDefault="00DE1AB0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Çöp poşetleri                 </w:t>
            </w:r>
            <w:r w:rsidR="00D22AB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- Z Katlı Havlu ve Aparatı </w:t>
            </w:r>
            <w:r w:rsidR="00D22ABF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- Tuvalet </w:t>
            </w:r>
            <w:proofErr w:type="gramStart"/>
            <w:r>
              <w:rPr>
                <w:rFonts w:ascii="Times New Roman" w:hAnsi="Times New Roman"/>
              </w:rPr>
              <w:t>Kağıdı</w:t>
            </w:r>
            <w:proofErr w:type="gramEnd"/>
            <w:r>
              <w:rPr>
                <w:rFonts w:ascii="Times New Roman" w:hAnsi="Times New Roman"/>
              </w:rPr>
              <w:t xml:space="preserve"> ve Aparatı</w:t>
            </w:r>
            <w:r w:rsidR="00D22ABF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- Sıvı El Sabunu</w:t>
            </w:r>
          </w:p>
        </w:tc>
        <w:tc>
          <w:tcPr>
            <w:tcW w:w="2410" w:type="dxa"/>
            <w:vAlign w:val="center"/>
          </w:tcPr>
          <w:p w:rsidR="004547CC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Tuvalet (Lavabo) </w:t>
            </w:r>
            <w:r w:rsidR="004547CC" w:rsidRPr="00817F41">
              <w:rPr>
                <w:rFonts w:ascii="Times New Roman" w:hAnsi="Times New Roman"/>
              </w:rPr>
              <w:t>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817F41" w:rsidTr="00B21F31">
        <w:trPr>
          <w:trHeight w:hRule="exact" w:val="1699"/>
        </w:trPr>
        <w:tc>
          <w:tcPr>
            <w:tcW w:w="708" w:type="dxa"/>
            <w:shd w:val="clear" w:color="auto" w:fill="C6D9F1"/>
            <w:vAlign w:val="center"/>
            <w:hideMark/>
          </w:tcPr>
          <w:p w:rsidR="00817F41" w:rsidRPr="00817F41" w:rsidRDefault="00817F41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817F41" w:rsidRPr="00817F41" w:rsidRDefault="00DE1AB0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Geri Dönüşüm Bölgeleri (Sıfır Atık)</w:t>
            </w:r>
          </w:p>
        </w:tc>
        <w:tc>
          <w:tcPr>
            <w:tcW w:w="1843" w:type="dxa"/>
            <w:vAlign w:val="center"/>
          </w:tcPr>
          <w:p w:rsidR="00817F41" w:rsidRPr="00D22ABF" w:rsidRDefault="00D22ABF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1 defa ve kirlendikçe</w:t>
            </w:r>
          </w:p>
        </w:tc>
        <w:tc>
          <w:tcPr>
            <w:tcW w:w="3192" w:type="dxa"/>
            <w:vAlign w:val="center"/>
          </w:tcPr>
          <w:p w:rsidR="00B21F31" w:rsidRDefault="00D22ABF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-Renkli Çöp Poşetleri                    -Renkli Geri Dönüşüm Kutuları  -</w:t>
            </w:r>
            <w:r w:rsidR="00B21F31">
              <w:rPr>
                <w:rFonts w:ascii="Times New Roman" w:hAnsi="Times New Roman"/>
              </w:rPr>
              <w:t>Atık Pil Kutuları                          -Ayrıştırma Konteynırları                  -Kompostlaştırma Ünitesi             - Geçici Atık Depolama Alanı</w:t>
            </w:r>
          </w:p>
          <w:p w:rsidR="00B21F3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</w:p>
          <w:p w:rsidR="00B21F3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</w:p>
          <w:p w:rsidR="00B21F3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17F41">
              <w:rPr>
                <w:rFonts w:ascii="Times New Roman" w:hAnsi="Times New Roman"/>
              </w:rPr>
              <w:t>Genel Temizlik Takip Çizelgesi</w:t>
            </w:r>
            <w:r>
              <w:rPr>
                <w:rFonts w:ascii="Times New Roman" w:hAnsi="Times New Roman"/>
              </w:rPr>
              <w:t>,</w:t>
            </w:r>
          </w:p>
          <w:p w:rsidR="00B21F3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Sıfır Atık Teslim Formu</w:t>
            </w:r>
          </w:p>
        </w:tc>
        <w:tc>
          <w:tcPr>
            <w:tcW w:w="2268" w:type="dxa"/>
            <w:vAlign w:val="center"/>
          </w:tcPr>
          <w:p w:rsidR="00817F4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 xml:space="preserve">Birim Temizlik </w:t>
            </w:r>
            <w:r>
              <w:rPr>
                <w:rFonts w:ascii="Times New Roman" w:hAnsi="Times New Roman"/>
              </w:rPr>
              <w:t xml:space="preserve">ve </w:t>
            </w:r>
            <w:r w:rsidRPr="00817F41">
              <w:rPr>
                <w:rFonts w:ascii="Times New Roman" w:hAnsi="Times New Roman"/>
              </w:rPr>
              <w:t>Personeli</w:t>
            </w:r>
          </w:p>
        </w:tc>
        <w:tc>
          <w:tcPr>
            <w:tcW w:w="2268" w:type="dxa"/>
            <w:vAlign w:val="center"/>
          </w:tcPr>
          <w:p w:rsidR="00817F4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 İdari Amiri</w:t>
            </w:r>
          </w:p>
        </w:tc>
      </w:tr>
    </w:tbl>
    <w:p w:rsidR="001C4D53" w:rsidRPr="00D72672" w:rsidRDefault="001C4D53" w:rsidP="007F02E3">
      <w:pPr>
        <w:ind w:left="-709" w:hanging="567"/>
      </w:pPr>
    </w:p>
    <w:sectPr w:rsidR="001C4D53" w:rsidRPr="00D72672" w:rsidSect="007F0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414" w:bottom="0" w:left="209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3E" w:rsidRDefault="00AE013E" w:rsidP="000076AA">
      <w:pPr>
        <w:spacing w:after="0" w:line="240" w:lineRule="auto"/>
      </w:pPr>
      <w:r>
        <w:separator/>
      </w:r>
    </w:p>
  </w:endnote>
  <w:endnote w:type="continuationSeparator" w:id="0">
    <w:p w:rsidR="00AE013E" w:rsidRDefault="00AE013E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9F" w:rsidRDefault="003220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136" w:type="dxa"/>
      <w:tblInd w:w="-160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5350"/>
      <w:gridCol w:w="5348"/>
      <w:gridCol w:w="5438"/>
    </w:tblGrid>
    <w:tr w:rsidR="00C9387D" w:rsidRPr="00C9387D" w:rsidTr="00D72672">
      <w:trPr>
        <w:trHeight w:val="418"/>
      </w:trPr>
      <w:tc>
        <w:tcPr>
          <w:tcW w:w="5350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5348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5438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F02E3">
      <w:trPr>
        <w:trHeight w:val="518"/>
      </w:trPr>
      <w:tc>
        <w:tcPr>
          <w:tcW w:w="5350" w:type="dxa"/>
          <w:shd w:val="clear" w:color="auto" w:fill="auto"/>
          <w:vAlign w:val="center"/>
        </w:tcPr>
        <w:p w:rsidR="00C9387D" w:rsidRPr="00C9387D" w:rsidRDefault="007F02E3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5348" w:type="dxa"/>
          <w:shd w:val="clear" w:color="auto" w:fill="auto"/>
          <w:vAlign w:val="center"/>
        </w:tcPr>
        <w:p w:rsidR="00C9387D" w:rsidRPr="00C9387D" w:rsidRDefault="00696908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5438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9F" w:rsidRDefault="003220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3E" w:rsidRDefault="00AE013E" w:rsidP="000076AA">
      <w:pPr>
        <w:spacing w:after="0" w:line="240" w:lineRule="auto"/>
      </w:pPr>
      <w:r>
        <w:separator/>
      </w:r>
    </w:p>
  </w:footnote>
  <w:footnote w:type="continuationSeparator" w:id="0">
    <w:p w:rsidR="00AE013E" w:rsidRDefault="00AE013E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1C64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B810DE" w:rsidP="0074752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-1303655</wp:posOffset>
          </wp:positionH>
          <wp:positionV relativeFrom="paragraph">
            <wp:posOffset>-234315</wp:posOffset>
          </wp:positionV>
          <wp:extent cx="10639425" cy="6792595"/>
          <wp:effectExtent l="0" t="0" r="0" b="0"/>
          <wp:wrapNone/>
          <wp:docPr id="8" name="Resim 8" descr="Adsı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sız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9425" cy="679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5288" w:type="dxa"/>
      <w:tblInd w:w="-1080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2181"/>
      <w:gridCol w:w="5386"/>
      <w:gridCol w:w="3119"/>
      <w:gridCol w:w="1984"/>
      <w:gridCol w:w="2618"/>
    </w:tblGrid>
    <w:tr w:rsidR="0099165A" w:rsidRPr="00C9387D" w:rsidTr="0099165A">
      <w:trPr>
        <w:trHeight w:val="12"/>
      </w:trPr>
      <w:tc>
        <w:tcPr>
          <w:tcW w:w="2181" w:type="dxa"/>
          <w:vMerge w:val="restart"/>
          <w:shd w:val="clear" w:color="auto" w:fill="auto"/>
        </w:tcPr>
        <w:p w:rsidR="0099165A" w:rsidRPr="006411C5" w:rsidRDefault="00B810DE" w:rsidP="0099165A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00100" cy="762000"/>
                <wp:effectExtent l="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99165A" w:rsidRDefault="0099165A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CF191B" w:rsidRPr="006411C5" w:rsidRDefault="00CF191B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7F02E3" w:rsidRPr="007F02E3" w:rsidRDefault="00F92B4E" w:rsidP="007F02E3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Temizlik ve Dezenfeksiyon Planı</w:t>
          </w:r>
        </w:p>
      </w:tc>
      <w:tc>
        <w:tcPr>
          <w:tcW w:w="3119" w:type="dxa"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984" w:type="dxa"/>
          <w:shd w:val="clear" w:color="auto" w:fill="auto"/>
          <w:vAlign w:val="center"/>
        </w:tcPr>
        <w:p w:rsidR="0099165A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2209F">
            <w:rPr>
              <w:rFonts w:ascii="Times New Roman" w:hAnsi="Times New Roman"/>
              <w:sz w:val="20"/>
              <w:szCs w:val="20"/>
            </w:rPr>
            <w:t>HSYS-</w:t>
          </w:r>
          <w:r>
            <w:rPr>
              <w:rFonts w:ascii="Times New Roman" w:hAnsi="Times New Roman"/>
              <w:sz w:val="20"/>
              <w:szCs w:val="20"/>
            </w:rPr>
            <w:t>PL</w:t>
          </w:r>
          <w:r w:rsidRPr="0032209F">
            <w:rPr>
              <w:rFonts w:ascii="Times New Roman" w:hAnsi="Times New Roman"/>
              <w:sz w:val="20"/>
              <w:szCs w:val="20"/>
            </w:rPr>
            <w:t>-00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2618" w:type="dxa"/>
          <w:vMerge w:val="restart"/>
          <w:shd w:val="clear" w:color="auto" w:fill="auto"/>
          <w:vAlign w:val="center"/>
        </w:tcPr>
        <w:p w:rsidR="0099165A" w:rsidRPr="00C9387D" w:rsidRDefault="00B810DE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DB5E04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165A" w:rsidRPr="00C9387D" w:rsidTr="0099165A">
      <w:trPr>
        <w:trHeight w:val="28"/>
      </w:trPr>
      <w:tc>
        <w:tcPr>
          <w:tcW w:w="2181" w:type="dxa"/>
          <w:vMerge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984" w:type="dxa"/>
          <w:shd w:val="clear" w:color="auto" w:fill="auto"/>
          <w:vAlign w:val="center"/>
        </w:tcPr>
        <w:p w:rsidR="0099165A" w:rsidRPr="00C9387D" w:rsidRDefault="0032209F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2209F"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2209F" w:rsidRPr="00C9387D" w:rsidTr="0099165A">
      <w:trPr>
        <w:trHeight w:val="28"/>
      </w:trPr>
      <w:tc>
        <w:tcPr>
          <w:tcW w:w="2181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984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2209F"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2209F" w:rsidRPr="00C9387D" w:rsidTr="0099165A">
      <w:trPr>
        <w:trHeight w:val="30"/>
      </w:trPr>
      <w:tc>
        <w:tcPr>
          <w:tcW w:w="2181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984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2209F" w:rsidRPr="00C9387D" w:rsidTr="0099165A">
      <w:trPr>
        <w:trHeight w:val="288"/>
      </w:trPr>
      <w:tc>
        <w:tcPr>
          <w:tcW w:w="2181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984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1C64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76A0"/>
    <w:rsid w:val="000460D4"/>
    <w:rsid w:val="00052610"/>
    <w:rsid w:val="000611A3"/>
    <w:rsid w:val="000777BF"/>
    <w:rsid w:val="000A63EC"/>
    <w:rsid w:val="001A6ADC"/>
    <w:rsid w:val="001C4D53"/>
    <w:rsid w:val="001C6477"/>
    <w:rsid w:val="00210F22"/>
    <w:rsid w:val="00215ADC"/>
    <w:rsid w:val="002B51F9"/>
    <w:rsid w:val="002C5F1A"/>
    <w:rsid w:val="002C74D8"/>
    <w:rsid w:val="002F60A4"/>
    <w:rsid w:val="0032209F"/>
    <w:rsid w:val="003A1B12"/>
    <w:rsid w:val="004547CC"/>
    <w:rsid w:val="004A3E7A"/>
    <w:rsid w:val="004A4749"/>
    <w:rsid w:val="00505AA1"/>
    <w:rsid w:val="00565E20"/>
    <w:rsid w:val="005701D6"/>
    <w:rsid w:val="0057539C"/>
    <w:rsid w:val="00576476"/>
    <w:rsid w:val="005A2FC8"/>
    <w:rsid w:val="005E242E"/>
    <w:rsid w:val="006411C5"/>
    <w:rsid w:val="006462CE"/>
    <w:rsid w:val="006659AB"/>
    <w:rsid w:val="006858E4"/>
    <w:rsid w:val="00696908"/>
    <w:rsid w:val="006C2BDD"/>
    <w:rsid w:val="006E4CC5"/>
    <w:rsid w:val="007114CD"/>
    <w:rsid w:val="0074752C"/>
    <w:rsid w:val="007801C0"/>
    <w:rsid w:val="007A50BD"/>
    <w:rsid w:val="007B5112"/>
    <w:rsid w:val="007F02E3"/>
    <w:rsid w:val="00817F41"/>
    <w:rsid w:val="0082689A"/>
    <w:rsid w:val="008354E7"/>
    <w:rsid w:val="008768EB"/>
    <w:rsid w:val="008C0C1C"/>
    <w:rsid w:val="008C6F2F"/>
    <w:rsid w:val="00961D95"/>
    <w:rsid w:val="00962DAD"/>
    <w:rsid w:val="0099165A"/>
    <w:rsid w:val="00997D67"/>
    <w:rsid w:val="00A66340"/>
    <w:rsid w:val="00A76F02"/>
    <w:rsid w:val="00AE013E"/>
    <w:rsid w:val="00B21F31"/>
    <w:rsid w:val="00B21F54"/>
    <w:rsid w:val="00B76C24"/>
    <w:rsid w:val="00B773C7"/>
    <w:rsid w:val="00B810DE"/>
    <w:rsid w:val="00BB4616"/>
    <w:rsid w:val="00C1317B"/>
    <w:rsid w:val="00C600EC"/>
    <w:rsid w:val="00C61B9A"/>
    <w:rsid w:val="00C86695"/>
    <w:rsid w:val="00C9387D"/>
    <w:rsid w:val="00C95ED7"/>
    <w:rsid w:val="00C9639A"/>
    <w:rsid w:val="00CF191B"/>
    <w:rsid w:val="00D22ABF"/>
    <w:rsid w:val="00D313E3"/>
    <w:rsid w:val="00D72672"/>
    <w:rsid w:val="00D929F7"/>
    <w:rsid w:val="00DB2AE7"/>
    <w:rsid w:val="00DB759E"/>
    <w:rsid w:val="00DE1AB0"/>
    <w:rsid w:val="00E16290"/>
    <w:rsid w:val="00E3087C"/>
    <w:rsid w:val="00E71BAC"/>
    <w:rsid w:val="00EC75EF"/>
    <w:rsid w:val="00F26AB2"/>
    <w:rsid w:val="00F26BDB"/>
    <w:rsid w:val="00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19AD2FE9-1519-4180-8656-C891070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Hakan Atak</cp:lastModifiedBy>
  <cp:revision>2</cp:revision>
  <cp:lastPrinted>2020-07-01T09:04:00Z</cp:lastPrinted>
  <dcterms:created xsi:type="dcterms:W3CDTF">2020-07-01T13:20:00Z</dcterms:created>
  <dcterms:modified xsi:type="dcterms:W3CDTF">2020-07-01T13:20:00Z</dcterms:modified>
</cp:coreProperties>
</file>