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39"/>
        <w:rPr>
          <w:rFonts w:ascii="Times New Roman"/>
          <w:sz w:val="24"/>
        </w:rPr>
      </w:pP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6039358</wp:posOffset>
                </wp:positionH>
                <wp:positionV relativeFrom="paragraph">
                  <wp:posOffset>-620604</wp:posOffset>
                </wp:positionV>
                <wp:extent cx="6350" cy="4572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350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457200">
                              <a:moveTo>
                                <a:pt x="6095" y="0"/>
                              </a:moveTo>
                              <a:lnTo>
                                <a:pt x="0" y="0"/>
                              </a:lnTo>
                              <a:lnTo>
                                <a:pt x="0" y="457200"/>
                              </a:lnTo>
                              <a:lnTo>
                                <a:pt x="6095" y="457200"/>
                              </a:lnTo>
                              <a:lnTo>
                                <a:pt x="6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5.540009pt;margin-top:-48.866486pt;width:.47998pt;height:36pt;mso-position-horizontal-relative:page;mso-position-vertical-relative:paragraph;z-index:15729152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6109970</wp:posOffset>
            </wp:positionH>
            <wp:positionV relativeFrom="paragraph">
              <wp:posOffset>-620604</wp:posOffset>
            </wp:positionV>
            <wp:extent cx="481672" cy="4495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72" cy="449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D4-İŞ</w:t>
      </w:r>
      <w:r>
        <w:rPr>
          <w:spacing w:val="-5"/>
        </w:rPr>
        <w:t> </w:t>
      </w:r>
      <w:r>
        <w:rPr/>
        <w:t>YERİ</w:t>
      </w:r>
      <w:r>
        <w:rPr>
          <w:spacing w:val="-5"/>
        </w:rPr>
        <w:t> </w:t>
      </w:r>
      <w:r>
        <w:rPr/>
        <w:t>ZİYARETİ</w:t>
      </w:r>
      <w:r>
        <w:rPr>
          <w:spacing w:val="-5"/>
        </w:rPr>
        <w:t> </w:t>
      </w:r>
      <w:r>
        <w:rPr/>
        <w:t>DENETİM </w:t>
      </w:r>
      <w:r>
        <w:rPr>
          <w:spacing w:val="-2"/>
        </w:rPr>
        <w:t>FORMU</w:t>
      </w:r>
    </w:p>
    <w:p>
      <w:pPr>
        <w:spacing w:before="79"/>
        <w:ind w:left="141" w:right="1225" w:firstLine="1082"/>
        <w:jc w:val="right"/>
        <w:rPr>
          <w:sz w:val="20"/>
        </w:rPr>
      </w:pPr>
      <w:r>
        <w:rPr/>
        <w:br w:type="column"/>
      </w:r>
      <w:r>
        <w:rPr>
          <w:sz w:val="20"/>
        </w:rPr>
        <w:t>AKSARAY</w:t>
      </w:r>
      <w:r>
        <w:rPr>
          <w:spacing w:val="-16"/>
          <w:sz w:val="20"/>
        </w:rPr>
        <w:t> </w:t>
      </w:r>
      <w:r>
        <w:rPr>
          <w:sz w:val="20"/>
        </w:rPr>
        <w:t>ÜNİVERSİTESİ ORTAKÖY MESLEK YÜKSEKOKULU ORTAK</w:t>
      </w:r>
      <w:r>
        <w:rPr>
          <w:spacing w:val="-8"/>
          <w:sz w:val="20"/>
        </w:rPr>
        <w:t> </w:t>
      </w:r>
      <w:r>
        <w:rPr>
          <w:sz w:val="20"/>
        </w:rPr>
        <w:t>EĞİTİM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KOORDİNATÖRLÜĞÜ</w:t>
      </w:r>
    </w:p>
    <w:p>
      <w:pPr>
        <w:spacing w:after="0"/>
        <w:jc w:val="right"/>
        <w:rPr>
          <w:sz w:val="20"/>
        </w:rPr>
        <w:sectPr>
          <w:type w:val="continuous"/>
          <w:pgSz w:w="11910" w:h="16840"/>
          <w:pgMar w:top="600" w:bottom="280" w:left="1275" w:right="1275"/>
          <w:cols w:num="2" w:equalWidth="0">
            <w:col w:w="4317" w:space="556"/>
            <w:col w:w="4487"/>
          </w:cols>
        </w:sectPr>
      </w:pPr>
    </w:p>
    <w:p>
      <w:pPr>
        <w:pStyle w:val="BodyText"/>
      </w:pPr>
    </w:p>
    <w:p>
      <w:pPr>
        <w:pStyle w:val="BodyText"/>
        <w:spacing w:before="117"/>
      </w:pPr>
    </w:p>
    <w:p>
      <w:pPr>
        <w:pStyle w:val="BodyText"/>
        <w:spacing w:line="360" w:lineRule="auto"/>
        <w:ind w:left="141" w:right="137"/>
        <w:jc w:val="both"/>
      </w:pPr>
      <w:r>
        <w:rPr/>
        <w:t>Bölümümüz </w:t>
      </w:r>
      <w:r>
        <w:rPr>
          <w:color w:val="808080"/>
        </w:rPr>
        <w:t>Öğrenci numarasını girmek için buraya tıklayın veya dokunun.</w:t>
      </w:r>
      <w:r>
        <w:rPr/>
        <w:t>numaralı </w:t>
      </w:r>
      <w:r>
        <w:rPr>
          <w:color w:val="808080"/>
        </w:rPr>
        <w:t>Öğrenci adını girmek için buraya tıklayın veya dokunun.</w:t>
      </w:r>
      <w:r>
        <w:rPr/>
        <w:t>’ın </w:t>
      </w:r>
      <w:r>
        <w:rPr>
          <w:color w:val="808080"/>
        </w:rPr>
        <w:t>Ziyaret tarihi için tıklatın. </w:t>
      </w:r>
      <w:r>
        <w:rPr/>
        <w:t>tarihinde </w:t>
      </w:r>
      <w:r>
        <w:rPr>
          <w:color w:val="808080"/>
        </w:rPr>
        <w:t>İşletme adını / unvanını girmek için buraya tıklayın veya dokunun.</w:t>
      </w:r>
      <w:r>
        <w:rPr/>
        <w:t>’na yapılan iş yeri ziyaretinde</w:t>
      </w:r>
      <w:r>
        <w:rPr>
          <w:spacing w:val="-6"/>
        </w:rPr>
        <w:t> </w:t>
      </w:r>
      <w:r>
        <w:rPr/>
        <w:t>fiilen</w:t>
      </w:r>
      <w:r>
        <w:rPr>
          <w:spacing w:val="-6"/>
        </w:rPr>
        <w:t> </w:t>
      </w:r>
      <w:r>
        <w:rPr/>
        <w:t>iş</w:t>
      </w:r>
      <w:r>
        <w:rPr>
          <w:spacing w:val="-6"/>
        </w:rPr>
        <w:t> </w:t>
      </w:r>
      <w:r>
        <w:rPr/>
        <w:t>yerinde</w:t>
      </w:r>
      <w:r>
        <w:rPr>
          <w:spacing w:val="-6"/>
        </w:rPr>
        <w:t> </w:t>
      </w:r>
      <w:r>
        <w:rPr/>
        <w:t>bulunduğu</w:t>
      </w:r>
      <w:r>
        <w:rPr>
          <w:spacing w:val="-5"/>
        </w:rPr>
        <w:t> </w:t>
      </w:r>
      <w:r>
        <w:rPr/>
        <w:t>ve</w:t>
      </w:r>
      <w:r>
        <w:rPr>
          <w:spacing w:val="-6"/>
        </w:rPr>
        <w:t> </w:t>
      </w:r>
      <w:r>
        <w:rPr/>
        <w:t>görevinin</w:t>
      </w:r>
      <w:r>
        <w:rPr>
          <w:spacing w:val="-6"/>
        </w:rPr>
        <w:t> </w:t>
      </w:r>
      <w:r>
        <w:rPr/>
        <w:t>başında</w:t>
      </w:r>
      <w:r>
        <w:rPr>
          <w:spacing w:val="-6"/>
        </w:rPr>
        <w:t> </w:t>
      </w:r>
      <w:r>
        <w:rPr/>
        <w:t>olduğu</w:t>
      </w:r>
      <w:r>
        <w:rPr>
          <w:spacing w:val="-5"/>
        </w:rPr>
        <w:t> </w:t>
      </w:r>
      <w:r>
        <w:rPr/>
        <w:t>gözlenmiştir.</w:t>
      </w:r>
      <w:r>
        <w:rPr>
          <w:spacing w:val="-4"/>
        </w:rPr>
        <w:t> </w:t>
      </w:r>
      <w:r>
        <w:rPr/>
        <w:t>Öğrenci</w:t>
      </w:r>
      <w:r>
        <w:rPr>
          <w:spacing w:val="-6"/>
        </w:rPr>
        <w:t> </w:t>
      </w:r>
      <w:r>
        <w:rPr/>
        <w:t>ile ilgili görüşler aşağıda sunulmuştur.</w:t>
      </w:r>
    </w:p>
    <w:p>
      <w:pPr>
        <w:pStyle w:val="BodyText"/>
        <w:spacing w:before="254"/>
        <w:ind w:left="25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899464</wp:posOffset>
                </wp:positionH>
                <wp:positionV relativeFrom="paragraph">
                  <wp:posOffset>330600</wp:posOffset>
                </wp:positionV>
                <wp:extent cx="5761990" cy="342074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761990" cy="3420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3420745">
                              <a:moveTo>
                                <a:pt x="2668778" y="0"/>
                              </a:move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414395"/>
                              </a:lnTo>
                              <a:lnTo>
                                <a:pt x="6096" y="3414395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2668778" y="6096"/>
                              </a:lnTo>
                              <a:lnTo>
                                <a:pt x="2668778" y="0"/>
                              </a:lnTo>
                              <a:close/>
                            </a:path>
                            <a:path w="5761990" h="3420745">
                              <a:moveTo>
                                <a:pt x="2674937" y="0"/>
                              </a:moveTo>
                              <a:lnTo>
                                <a:pt x="2668854" y="0"/>
                              </a:lnTo>
                              <a:lnTo>
                                <a:pt x="2668854" y="6096"/>
                              </a:lnTo>
                              <a:lnTo>
                                <a:pt x="2674937" y="6096"/>
                              </a:lnTo>
                              <a:lnTo>
                                <a:pt x="2674937" y="0"/>
                              </a:lnTo>
                              <a:close/>
                            </a:path>
                            <a:path w="5761990" h="3420745">
                              <a:moveTo>
                                <a:pt x="3921823" y="0"/>
                              </a:moveTo>
                              <a:lnTo>
                                <a:pt x="3921823" y="0"/>
                              </a:lnTo>
                              <a:lnTo>
                                <a:pt x="2674950" y="0"/>
                              </a:lnTo>
                              <a:lnTo>
                                <a:pt x="2674950" y="6096"/>
                              </a:lnTo>
                              <a:lnTo>
                                <a:pt x="3921823" y="6096"/>
                              </a:lnTo>
                              <a:lnTo>
                                <a:pt x="3921823" y="0"/>
                              </a:lnTo>
                              <a:close/>
                            </a:path>
                            <a:path w="5761990" h="3420745">
                              <a:moveTo>
                                <a:pt x="5075809" y="0"/>
                              </a:moveTo>
                              <a:lnTo>
                                <a:pt x="4456760" y="0"/>
                              </a:lnTo>
                              <a:lnTo>
                                <a:pt x="4450664" y="0"/>
                              </a:lnTo>
                              <a:lnTo>
                                <a:pt x="3921836" y="0"/>
                              </a:lnTo>
                              <a:lnTo>
                                <a:pt x="3921836" y="6096"/>
                              </a:lnTo>
                              <a:lnTo>
                                <a:pt x="4450664" y="6096"/>
                              </a:lnTo>
                              <a:lnTo>
                                <a:pt x="4456760" y="6096"/>
                              </a:lnTo>
                              <a:lnTo>
                                <a:pt x="5075809" y="6096"/>
                              </a:lnTo>
                              <a:lnTo>
                                <a:pt x="5075809" y="0"/>
                              </a:lnTo>
                              <a:close/>
                            </a:path>
                            <a:path w="5761990" h="3420745">
                              <a:moveTo>
                                <a:pt x="5755513" y="3414407"/>
                              </a:moveTo>
                              <a:lnTo>
                                <a:pt x="6096" y="3414407"/>
                              </a:lnTo>
                              <a:lnTo>
                                <a:pt x="0" y="3414407"/>
                              </a:lnTo>
                              <a:lnTo>
                                <a:pt x="0" y="3420491"/>
                              </a:lnTo>
                              <a:lnTo>
                                <a:pt x="6096" y="3420491"/>
                              </a:lnTo>
                              <a:lnTo>
                                <a:pt x="5755513" y="3420491"/>
                              </a:lnTo>
                              <a:lnTo>
                                <a:pt x="5755513" y="3414407"/>
                              </a:lnTo>
                              <a:close/>
                            </a:path>
                            <a:path w="5761990" h="3420745">
                              <a:moveTo>
                                <a:pt x="5761685" y="3414407"/>
                              </a:moveTo>
                              <a:lnTo>
                                <a:pt x="5755589" y="3414407"/>
                              </a:lnTo>
                              <a:lnTo>
                                <a:pt x="5755589" y="3420491"/>
                              </a:lnTo>
                              <a:lnTo>
                                <a:pt x="5761685" y="3420491"/>
                              </a:lnTo>
                              <a:lnTo>
                                <a:pt x="5761685" y="3414407"/>
                              </a:lnTo>
                              <a:close/>
                            </a:path>
                            <a:path w="5761990" h="3420745">
                              <a:moveTo>
                                <a:pt x="5761685" y="0"/>
                              </a:moveTo>
                              <a:lnTo>
                                <a:pt x="5755589" y="0"/>
                              </a:lnTo>
                              <a:lnTo>
                                <a:pt x="5081981" y="0"/>
                              </a:lnTo>
                              <a:lnTo>
                                <a:pt x="5075885" y="0"/>
                              </a:lnTo>
                              <a:lnTo>
                                <a:pt x="5075885" y="6096"/>
                              </a:lnTo>
                              <a:lnTo>
                                <a:pt x="5081981" y="6096"/>
                              </a:lnTo>
                              <a:lnTo>
                                <a:pt x="5755589" y="6096"/>
                              </a:lnTo>
                              <a:lnTo>
                                <a:pt x="5755589" y="3414395"/>
                              </a:lnTo>
                              <a:lnTo>
                                <a:pt x="5761685" y="3414395"/>
                              </a:lnTo>
                              <a:lnTo>
                                <a:pt x="5761685" y="6096"/>
                              </a:lnTo>
                              <a:lnTo>
                                <a:pt x="57616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24005pt;margin-top:26.031515pt;width:453.7pt;height:269.350pt;mso-position-horizontal-relative:page;mso-position-vertical-relative:paragraph;z-index:-15728640;mso-wrap-distance-left:0;mso-wrap-distance-right:0" id="docshape2" coordorigin="1416,521" coordsize="9074,5387" path="m5619,521l1436,521,1426,521,1416,521,1416,530,1416,5898,1426,5898,1426,530,1436,530,5619,530,5619,521xm5629,521l5619,521,5619,530,5629,530,5629,521xm7593,521l7583,521,6642,521,6633,521,6633,521,5629,521,5629,530,6633,530,6633,530,6642,530,7583,530,7593,530,7593,521xm9410,521l8435,521,8425,521,7593,521,7593,530,8425,530,8435,530,9410,530,9410,521xm10480,5898l1426,5898,1416,5898,1416,5907,1426,5907,10480,5907,10480,5898xm10490,5898l10480,5898,10480,5907,10490,5907,10490,5898xm10490,521l10480,521,9420,521,9410,521,9410,530,9420,530,10480,530,10480,5898,10490,5898,10490,530,10490,52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w:t>GÖRÜŞ</w:t>
      </w:r>
      <w:r>
        <w:rPr>
          <w:spacing w:val="-4"/>
        </w:rPr>
        <w:t> </w:t>
      </w:r>
      <w:r>
        <w:rPr/>
        <w:t>VE</w:t>
      </w:r>
      <w:r>
        <w:rPr>
          <w:spacing w:val="-1"/>
        </w:rPr>
        <w:t> </w:t>
      </w:r>
      <w:r>
        <w:rPr>
          <w:spacing w:val="-2"/>
        </w:rPr>
        <w:t>ÖNERİLER</w:t>
      </w:r>
    </w:p>
    <w:p>
      <w:pPr>
        <w:pStyle w:val="BodyText"/>
        <w:spacing w:before="105"/>
        <w:rPr>
          <w:sz w:val="20"/>
        </w:rPr>
      </w:pPr>
    </w:p>
    <w:tbl>
      <w:tblPr>
        <w:tblW w:w="0" w:type="auto"/>
        <w:jc w:val="left"/>
        <w:tblInd w:w="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59"/>
        <w:gridCol w:w="4069"/>
      </w:tblGrid>
      <w:tr>
        <w:trPr>
          <w:trHeight w:val="1405" w:hRule="atLeast"/>
        </w:trPr>
        <w:tc>
          <w:tcPr>
            <w:tcW w:w="4459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İşyeri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Ortak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Eğitim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Koordinatörünün</w:t>
            </w:r>
          </w:p>
          <w:p>
            <w:pPr>
              <w:pStyle w:val="TableParagraph"/>
              <w:spacing w:line="357" w:lineRule="auto" w:before="129"/>
              <w:ind w:right="2490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Soyadı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: Unvanı :</w:t>
            </w:r>
          </w:p>
          <w:p>
            <w:pPr>
              <w:pStyle w:val="TableParagraph"/>
              <w:spacing w:line="236" w:lineRule="exact" w:before="4"/>
              <w:rPr>
                <w:sz w:val="22"/>
              </w:rPr>
            </w:pPr>
            <w:r>
              <w:rPr>
                <w:sz w:val="22"/>
              </w:rPr>
              <w:t>İmzası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4069" w:type="dxa"/>
          </w:tcPr>
          <w:p>
            <w:pPr>
              <w:pStyle w:val="TableParagraph"/>
              <w:ind w:left="691"/>
              <w:rPr>
                <w:b/>
                <w:sz w:val="22"/>
              </w:rPr>
            </w:pPr>
            <w:r>
              <w:rPr>
                <w:b/>
                <w:sz w:val="22"/>
              </w:rPr>
              <w:t>Bölüm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Ortak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Eğitim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Denetçisinin</w:t>
            </w:r>
          </w:p>
          <w:p>
            <w:pPr>
              <w:pStyle w:val="TableParagraph"/>
              <w:spacing w:line="357" w:lineRule="auto" w:before="129"/>
              <w:ind w:left="691" w:right="1457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Soyadı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: Unvanı :</w:t>
            </w:r>
          </w:p>
          <w:p>
            <w:pPr>
              <w:pStyle w:val="TableParagraph"/>
              <w:spacing w:line="236" w:lineRule="exact" w:before="4"/>
              <w:ind w:left="691"/>
              <w:rPr>
                <w:sz w:val="22"/>
              </w:rPr>
            </w:pPr>
            <w:r>
              <w:rPr>
                <w:sz w:val="22"/>
              </w:rPr>
              <w:t>İmzası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</w:tr>
    </w:tbl>
    <w:p>
      <w:pPr>
        <w:pStyle w:val="BodyText"/>
        <w:rPr>
          <w:sz w:val="18"/>
        </w:rPr>
      </w:pPr>
    </w:p>
    <w:p>
      <w:pPr>
        <w:pStyle w:val="BodyText"/>
        <w:spacing w:before="59"/>
        <w:rPr>
          <w:sz w:val="18"/>
        </w:rPr>
      </w:pPr>
    </w:p>
    <w:p>
      <w:pPr>
        <w:spacing w:before="0"/>
        <w:ind w:left="141" w:right="0" w:firstLine="0"/>
        <w:jc w:val="both"/>
        <w:rPr>
          <w:i/>
          <w:sz w:val="18"/>
        </w:rPr>
      </w:pPr>
      <w:r>
        <w:rPr>
          <w:i/>
          <w:sz w:val="18"/>
        </w:rPr>
        <w:t>Aksaray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Üniversitesi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Ortaköy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Meslek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Yüksekokulu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Ortak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Eğitim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Yönergesi’nin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ilgili</w:t>
      </w:r>
      <w:r>
        <w:rPr>
          <w:i/>
          <w:spacing w:val="-4"/>
          <w:sz w:val="18"/>
        </w:rPr>
        <w:t> </w:t>
      </w:r>
      <w:r>
        <w:rPr>
          <w:i/>
          <w:spacing w:val="-2"/>
          <w:sz w:val="18"/>
        </w:rPr>
        <w:t>maddesi:</w:t>
      </w:r>
    </w:p>
    <w:p>
      <w:pPr>
        <w:spacing w:line="360" w:lineRule="auto" w:before="103"/>
        <w:ind w:left="141" w:right="140" w:firstLine="0"/>
        <w:jc w:val="both"/>
        <w:rPr>
          <w:i/>
          <w:sz w:val="18"/>
        </w:rPr>
      </w:pPr>
      <w:r>
        <w:rPr>
          <w:i/>
          <w:sz w:val="18"/>
        </w:rPr>
        <w:t>MADDE 8- (5) Öğrencinin ortak eğitim döneminde uygulama yaptığı işyerinde ziyaret sırasında bulunamaması halinde</w:t>
      </w:r>
      <w:r>
        <w:rPr>
          <w:i/>
          <w:spacing w:val="-13"/>
          <w:sz w:val="18"/>
        </w:rPr>
        <w:t> </w:t>
      </w:r>
      <w:r>
        <w:rPr>
          <w:i/>
          <w:sz w:val="18"/>
        </w:rPr>
        <w:t>tutanak</w:t>
      </w:r>
      <w:r>
        <w:rPr>
          <w:i/>
          <w:spacing w:val="-14"/>
          <w:sz w:val="18"/>
        </w:rPr>
        <w:t> </w:t>
      </w:r>
      <w:r>
        <w:rPr>
          <w:i/>
          <w:sz w:val="18"/>
        </w:rPr>
        <w:t>tutulur.</w:t>
      </w:r>
      <w:r>
        <w:rPr>
          <w:i/>
          <w:spacing w:val="-13"/>
          <w:sz w:val="18"/>
        </w:rPr>
        <w:t> </w:t>
      </w:r>
      <w:r>
        <w:rPr>
          <w:i/>
          <w:sz w:val="18"/>
        </w:rPr>
        <w:t>Aynı</w:t>
      </w:r>
      <w:r>
        <w:rPr>
          <w:i/>
          <w:spacing w:val="-14"/>
          <w:sz w:val="18"/>
        </w:rPr>
        <w:t> </w:t>
      </w:r>
      <w:r>
        <w:rPr>
          <w:i/>
          <w:sz w:val="18"/>
        </w:rPr>
        <w:t>durumun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ikinci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kez</w:t>
      </w:r>
      <w:r>
        <w:rPr>
          <w:i/>
          <w:spacing w:val="-14"/>
          <w:sz w:val="18"/>
        </w:rPr>
        <w:t> </w:t>
      </w:r>
      <w:r>
        <w:rPr>
          <w:i/>
          <w:sz w:val="18"/>
        </w:rPr>
        <w:t>tekrar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etmesi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halinde</w:t>
      </w:r>
      <w:r>
        <w:rPr>
          <w:i/>
          <w:spacing w:val="-13"/>
          <w:sz w:val="18"/>
        </w:rPr>
        <w:t> </w:t>
      </w:r>
      <w:r>
        <w:rPr>
          <w:i/>
          <w:sz w:val="18"/>
        </w:rPr>
        <w:t>durum,</w:t>
      </w:r>
      <w:r>
        <w:rPr>
          <w:i/>
          <w:spacing w:val="-11"/>
          <w:sz w:val="18"/>
        </w:rPr>
        <w:t> </w:t>
      </w:r>
      <w:r>
        <w:rPr>
          <w:i/>
          <w:sz w:val="18"/>
        </w:rPr>
        <w:t>Meslek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Yüksekokulu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Ortak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Eğitim Komisyonu gündemine alınır ve Komisyon karar vermesi halinde öğrenci ortak eğitimden başarısız sayılır.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124"/>
        <w:rPr>
          <w:i/>
          <w:sz w:val="18"/>
        </w:rPr>
      </w:pPr>
    </w:p>
    <w:p>
      <w:pPr>
        <w:spacing w:before="0"/>
        <w:ind w:left="141" w:right="142" w:firstLine="0"/>
        <w:jc w:val="both"/>
        <w:rPr>
          <w:sz w:val="18"/>
        </w:rPr>
      </w:pPr>
      <w:r>
        <w:rPr>
          <w:sz w:val="18"/>
        </w:rPr>
        <w:t>Not: Bu form Bölüm Ortak Eğitim Komisyonuna izleme ziyaretinden sonraki üç gün içinde Bölüm Ortak Eğitim Denetçisi</w:t>
      </w:r>
      <w:r>
        <w:rPr>
          <w:spacing w:val="-13"/>
          <w:sz w:val="18"/>
        </w:rPr>
        <w:t> </w:t>
      </w:r>
      <w:r>
        <w:rPr>
          <w:sz w:val="18"/>
        </w:rPr>
        <w:t>tarafından</w:t>
      </w:r>
      <w:r>
        <w:rPr>
          <w:spacing w:val="-13"/>
          <w:sz w:val="18"/>
        </w:rPr>
        <w:t> </w:t>
      </w:r>
      <w:r>
        <w:rPr>
          <w:sz w:val="18"/>
        </w:rPr>
        <w:t>teslim</w:t>
      </w:r>
      <w:r>
        <w:rPr>
          <w:spacing w:val="-13"/>
          <w:sz w:val="18"/>
        </w:rPr>
        <w:t> </w:t>
      </w:r>
      <w:r>
        <w:rPr>
          <w:sz w:val="18"/>
        </w:rPr>
        <w:t>edilmelidir.</w:t>
      </w:r>
      <w:r>
        <w:rPr>
          <w:spacing w:val="-13"/>
          <w:sz w:val="18"/>
        </w:rPr>
        <w:t> </w:t>
      </w:r>
      <w:r>
        <w:rPr>
          <w:sz w:val="18"/>
        </w:rPr>
        <w:t>Dönem</w:t>
      </w:r>
      <w:r>
        <w:rPr>
          <w:spacing w:val="-13"/>
          <w:sz w:val="18"/>
        </w:rPr>
        <w:t> </w:t>
      </w:r>
      <w:r>
        <w:rPr>
          <w:sz w:val="18"/>
        </w:rPr>
        <w:t>sonunda</w:t>
      </w:r>
      <w:r>
        <w:rPr>
          <w:spacing w:val="-13"/>
          <w:sz w:val="18"/>
        </w:rPr>
        <w:t> </w:t>
      </w:r>
      <w:r>
        <w:rPr>
          <w:sz w:val="18"/>
        </w:rPr>
        <w:t>Bölüm</w:t>
      </w:r>
      <w:r>
        <w:rPr>
          <w:spacing w:val="-13"/>
          <w:sz w:val="18"/>
        </w:rPr>
        <w:t> </w:t>
      </w:r>
      <w:r>
        <w:rPr>
          <w:sz w:val="18"/>
        </w:rPr>
        <w:t>Ortak</w:t>
      </w:r>
      <w:r>
        <w:rPr>
          <w:spacing w:val="-13"/>
          <w:sz w:val="18"/>
        </w:rPr>
        <w:t> </w:t>
      </w:r>
      <w:r>
        <w:rPr>
          <w:sz w:val="18"/>
        </w:rPr>
        <w:t>Eğitim</w:t>
      </w:r>
      <w:r>
        <w:rPr>
          <w:spacing w:val="-13"/>
          <w:sz w:val="18"/>
        </w:rPr>
        <w:t> </w:t>
      </w:r>
      <w:r>
        <w:rPr>
          <w:sz w:val="18"/>
        </w:rPr>
        <w:t>Koordinatörü</w:t>
      </w:r>
      <w:r>
        <w:rPr>
          <w:spacing w:val="-13"/>
          <w:sz w:val="18"/>
        </w:rPr>
        <w:t> </w:t>
      </w:r>
      <w:r>
        <w:rPr>
          <w:sz w:val="18"/>
        </w:rPr>
        <w:t>tarafından</w:t>
      </w:r>
      <w:r>
        <w:rPr>
          <w:spacing w:val="-13"/>
          <w:sz w:val="18"/>
        </w:rPr>
        <w:t> </w:t>
      </w:r>
      <w:r>
        <w:rPr>
          <w:sz w:val="18"/>
        </w:rPr>
        <w:t>Ortak</w:t>
      </w:r>
      <w:r>
        <w:rPr>
          <w:spacing w:val="-13"/>
          <w:sz w:val="18"/>
        </w:rPr>
        <w:t> </w:t>
      </w:r>
      <w:r>
        <w:rPr>
          <w:sz w:val="18"/>
        </w:rPr>
        <w:t>Eğitim Koordinatörlüğüne teslim edilir.</w:t>
      </w:r>
    </w:p>
    <w:p>
      <w:pPr>
        <w:pStyle w:val="BodyText"/>
        <w:spacing w:before="5"/>
        <w:rPr>
          <w:sz w:val="18"/>
        </w:rPr>
      </w:pPr>
    </w:p>
    <w:p>
      <w:pPr>
        <w:spacing w:before="0"/>
        <w:ind w:left="141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</w:rPr>
        <w:t>Form</w:t>
      </w:r>
      <w:r>
        <w:rPr>
          <w:rFonts w:ascii="Times New Roman"/>
          <w:spacing w:val="-10"/>
          <w:sz w:val="20"/>
        </w:rPr>
        <w:t> </w:t>
      </w:r>
      <w:r>
        <w:rPr>
          <w:rFonts w:ascii="Times New Roman"/>
          <w:sz w:val="20"/>
        </w:rPr>
        <w:t>No: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z w:val="20"/>
        </w:rPr>
        <w:t>KYS-FRM-200;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Revizyon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z w:val="20"/>
        </w:rPr>
        <w:t>Tarihi:-;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Revizyon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4"/>
          <w:sz w:val="20"/>
        </w:rPr>
        <w:t>No:00</w:t>
      </w:r>
    </w:p>
    <w:sectPr>
      <w:type w:val="continuous"/>
      <w:pgSz w:w="11910" w:h="16840"/>
      <w:pgMar w:top="60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tr-TR" w:eastAsia="en-US" w:bidi="ar-SA"/>
    </w:rPr>
  </w:style>
  <w:style w:styleId="Title" w:type="paragraph">
    <w:name w:val="Title"/>
    <w:basedOn w:val="Normal"/>
    <w:uiPriority w:val="1"/>
    <w:qFormat/>
    <w:pPr>
      <w:ind w:left="141"/>
    </w:pPr>
    <w:rPr>
      <w:rFonts w:ascii="Trebuchet MS" w:hAnsi="Trebuchet MS" w:eastAsia="Trebuchet MS" w:cs="Trebuchet MS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50"/>
    </w:pPr>
    <w:rPr>
      <w:rFonts w:ascii="Trebuchet MS" w:hAnsi="Trebuchet MS" w:eastAsia="Trebuchet MS" w:cs="Trebuchet MS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Kullanıcı</dc:creator>
  <dcterms:created xsi:type="dcterms:W3CDTF">2026-02-23T09:04:22Z</dcterms:created>
  <dcterms:modified xsi:type="dcterms:W3CDTF">2026-02-23T09:04:22Z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